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</w:t>
      </w:r>
      <w:proofErr w:type="gramStart"/>
      <w:r w:rsidRPr="00165D6A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165D6A">
        <w:rPr>
          <w:rFonts w:ascii="Times New Roman" w:hAnsi="Times New Roman" w:cs="Times New Roman"/>
          <w:sz w:val="20"/>
          <w:szCs w:val="20"/>
        </w:rPr>
        <w:t>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443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843"/>
        <w:gridCol w:w="1984"/>
        <w:gridCol w:w="4536"/>
        <w:gridCol w:w="1418"/>
        <w:gridCol w:w="1275"/>
        <w:gridCol w:w="1418"/>
        <w:gridCol w:w="850"/>
        <w:gridCol w:w="992"/>
      </w:tblGrid>
      <w:tr w:rsidR="00165D6A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</w:t>
            </w:r>
            <w:proofErr w:type="gramStart"/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/п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Основание проведения аукциона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8A73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сведения о границах</w:t>
            </w:r>
            <w:r w:rsidR="008A735D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разрешенное использование земельного участка, категория земель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165D6A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681A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65D6A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681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городского поселения Игрим от 06 апреля 2016 года № 33 «О проведен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ии ау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кциона на право заключения договора аренды земельного участка»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16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ул.Лесная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1Б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86:05:03240</w:t>
            </w:r>
            <w:r w:rsidR="00681A00" w:rsidRPr="00CD1688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81A00"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A735D" w:rsidRPr="00CD168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казанных в кадастровом паспорте земельного участка от </w:t>
            </w:r>
            <w:r w:rsidR="00E66762" w:rsidRPr="00CD1688">
              <w:rPr>
                <w:rFonts w:ascii="Times New Roman" w:hAnsi="Times New Roman" w:cs="Times New Roman"/>
                <w:sz w:val="20"/>
                <w:szCs w:val="20"/>
              </w:rPr>
              <w:t>26.04.2016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165D6A" w:rsidRPr="00CD1688" w:rsidRDefault="00165D6A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№ 86/201/1</w:t>
            </w:r>
            <w:r w:rsidR="00E66762" w:rsidRPr="00CD16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66762" w:rsidRPr="00CD1688">
              <w:rPr>
                <w:rFonts w:ascii="Times New Roman" w:hAnsi="Times New Roman" w:cs="Times New Roman"/>
                <w:sz w:val="20"/>
                <w:szCs w:val="20"/>
              </w:rPr>
              <w:t>166692</w:t>
            </w:r>
            <w:r w:rsidR="008A735D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для </w:t>
            </w:r>
            <w:r w:rsidR="00E66762" w:rsidRPr="00CD1688">
              <w:rPr>
                <w:rFonts w:ascii="Times New Roman" w:hAnsi="Times New Roman" w:cs="Times New Roman"/>
                <w:sz w:val="20"/>
                <w:szCs w:val="20"/>
              </w:rPr>
              <w:t>малоэтажной жилой застройки</w:t>
            </w:r>
            <w:r w:rsidR="008A735D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A735D" w:rsidRPr="00CD1688" w:rsidRDefault="008A735D" w:rsidP="008A735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Параметры строительства: многоквартирный жилой дом предельное количество этажей – 3,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района;</w:t>
            </w:r>
            <w:r w:rsidRPr="00CD16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предусмотреть площадку для благоустройства, стоянку для автомобилей и выполнить мероприятия для беспрепятственного доступа маломобильных групп населения.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FB02D5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05.05.2016 г.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№ 10/</w:t>
            </w:r>
            <w:r w:rsidR="00FB02D5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1205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, выданные МУП «Тепловодоканал», технические условия действительны </w:t>
            </w:r>
            <w:r w:rsidR="000740B5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до 08.04.2019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г. </w:t>
            </w:r>
          </w:p>
          <w:p w:rsidR="00165D6A" w:rsidRPr="00CD1688" w:rsidRDefault="00165D6A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 w:rsidR="00ED0666" w:rsidRPr="00CD1688">
              <w:rPr>
                <w:rFonts w:ascii="Times New Roman" w:hAnsi="Times New Roman" w:cs="Times New Roman"/>
                <w:sz w:val="20"/>
                <w:szCs w:val="20"/>
              </w:rPr>
              <w:t>08.04.2019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B02D5" w:rsidRPr="00CD1688" w:rsidRDefault="00FB02D5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Теплоснабжение:</w:t>
            </w:r>
          </w:p>
          <w:p w:rsidR="00FB02D5" w:rsidRPr="00CD1688" w:rsidRDefault="00FB02D5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 подключить от сети теплоснабжения в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тчк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 2.</w:t>
            </w:r>
          </w:p>
          <w:p w:rsidR="00FB02D5" w:rsidRPr="00CD1688" w:rsidRDefault="00FB02D5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Максимальная тепловая нагрузка в точке подключения – 1,05 Гкал/час.</w:t>
            </w:r>
          </w:p>
          <w:p w:rsidR="00FB02D5" w:rsidRPr="00CD1688" w:rsidRDefault="00FB02D5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Давление в тепловой сети:</w:t>
            </w:r>
          </w:p>
          <w:p w:rsidR="00FB02D5" w:rsidRPr="00CD1688" w:rsidRDefault="00FB02D5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 в п</w:t>
            </w:r>
            <w:r w:rsidR="00F04B1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дающем трубопроводе – 4,8 кгс/см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D0666" w:rsidRPr="00CD1688" w:rsidRDefault="00ED0666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 в обратном трубопроводе – 4,1 кгс/см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0666" w:rsidRPr="00CD1688" w:rsidRDefault="00ED0666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Система теплоснабжения закрытая.</w:t>
            </w:r>
          </w:p>
          <w:p w:rsidR="00ED0666" w:rsidRPr="00CD1688" w:rsidRDefault="00ED0666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Плата за подключение к системе теплоснабжения (2 трубы, Ø 100 мм) – 44097,35 руб.</w:t>
            </w:r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Водоснабжение:</w:t>
            </w:r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proofErr w:type="gramEnd"/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возможно подключить к сети водоснабжения </w:t>
            </w:r>
            <w:r w:rsidR="00ED0666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в </w:t>
            </w:r>
            <w:proofErr w:type="spellStart"/>
            <w:r w:rsidR="00ED0666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тчк</w:t>
            </w:r>
            <w:proofErr w:type="spellEnd"/>
            <w:r w:rsidR="00ED0666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. 2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. </w:t>
            </w:r>
          </w:p>
          <w:p w:rsidR="00165D6A" w:rsidRPr="00CD1688" w:rsidRDefault="00165D6A" w:rsidP="00F04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Максимальная нагрузка в точке подключения (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к 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lastRenderedPageBreak/>
              <w:t xml:space="preserve">трубопроводу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Ø =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100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мм) – 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64,9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/час.</w:t>
            </w:r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Давление воды в сети:</w:t>
            </w:r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максимальное - 6,0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кгс/см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2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;</w:t>
            </w:r>
            <w:proofErr w:type="gramEnd"/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минимальное - 4,0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кгс/см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2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;</w:t>
            </w:r>
            <w:proofErr w:type="gramEnd"/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температура холодной воды 5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 xml:space="preserve">0 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С.</w:t>
            </w:r>
          </w:p>
          <w:p w:rsidR="00165D6A" w:rsidRPr="00CD1688" w:rsidRDefault="00165D6A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Плата за подключение к системе водоснабжения трубы Ø 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63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мм  - 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16321,13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руб.</w:t>
            </w:r>
          </w:p>
          <w:p w:rsidR="00ED0666" w:rsidRPr="00CD1688" w:rsidRDefault="00ED0666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Канализация:</w:t>
            </w:r>
          </w:p>
          <w:p w:rsidR="00ED0666" w:rsidRPr="00CD1688" w:rsidRDefault="00ED0666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Объект капитального строительства возможно подключить от КК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4</w:t>
            </w:r>
            <w:proofErr w:type="gramEnd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</w:t>
            </w:r>
          </w:p>
          <w:p w:rsidR="00430EC3" w:rsidRPr="00CD1688" w:rsidRDefault="00430EC3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Плата за подключение к системе канализации трубы Ø 110 мм – 13563,81 руб.</w:t>
            </w:r>
          </w:p>
          <w:p w:rsidR="00430EC3" w:rsidRPr="00CD1688" w:rsidRDefault="00430EC3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Плата за подключение к системе канализации трубы Ø 300 мм – 22902,68 руб.</w:t>
            </w:r>
          </w:p>
          <w:p w:rsidR="00165D6A" w:rsidRPr="00CD1688" w:rsidRDefault="00165D6A" w:rsidP="00F91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430EC3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12.04.2016 г. № 218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, выданные ОАО «</w:t>
            </w:r>
            <w:proofErr w:type="spell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Березовогаз</w:t>
            </w:r>
            <w:proofErr w:type="spellEnd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», Срок действия технических условий - 2 года. </w:t>
            </w:r>
          </w:p>
          <w:p w:rsidR="00165D6A" w:rsidRPr="00CD1688" w:rsidRDefault="00165D6A" w:rsidP="00FA2E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</w:t>
            </w:r>
            <w:r w:rsidR="000A01BF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B18">
              <w:rPr>
                <w:rFonts w:ascii="Times New Roman" w:hAnsi="Times New Roman" w:cs="Times New Roman"/>
                <w:sz w:val="20"/>
                <w:szCs w:val="20"/>
              </w:rPr>
              <w:t>не позднее</w:t>
            </w:r>
            <w:r w:rsidR="000A01BF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2018 г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65D6A" w:rsidRPr="00CD1688" w:rsidRDefault="00165D6A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Газоснабжение:</w:t>
            </w:r>
          </w:p>
          <w:p w:rsidR="00165D6A" w:rsidRPr="00CD1688" w:rsidRDefault="00165D6A" w:rsidP="00C254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Объекта капитального строительства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возможно подключить от </w:t>
            </w:r>
            <w:r w:rsidR="00430EC3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существующего подземного распределительного стального газопровода 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Ду-89</w:t>
            </w:r>
            <w:r w:rsidR="00430EC3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мм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</w:t>
            </w:r>
            <w:r w:rsidR="00430EC3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глубиной заложения 1,4 м, давление в точке врезки 250 </w:t>
            </w:r>
            <w:proofErr w:type="spellStart"/>
            <w:r w:rsidR="00430EC3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мм</w:t>
            </w:r>
            <w:proofErr w:type="gramStart"/>
            <w:r w:rsidR="00430EC3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.в</w:t>
            </w:r>
            <w:proofErr w:type="gramEnd"/>
            <w:r w:rsidR="00430EC3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од.ст</w:t>
            </w:r>
            <w:proofErr w:type="spellEnd"/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.</w:t>
            </w:r>
          </w:p>
          <w:p w:rsidR="00165D6A" w:rsidRPr="00CD1688" w:rsidRDefault="00165D6A" w:rsidP="00FD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Максимальная нагрузка в точке подключения -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  <w:t>Q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– </w:t>
            </w:r>
            <w:r w:rsidR="00430EC3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175,5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/ч.;</w:t>
            </w:r>
          </w:p>
          <w:p w:rsidR="00165D6A" w:rsidRPr="00CD1688" w:rsidRDefault="00165D6A" w:rsidP="00430EC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Плата за присоединение к инженерным сетям газоснабжения</w:t>
            </w:r>
            <w:r w:rsidR="000A01BF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на 2016 г.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 – </w:t>
            </w:r>
            <w:r w:rsidR="00430EC3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35000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руб.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собственность на который не разграничена, 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обременения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и ограничения земельного участка не установлены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681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2663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81452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155697,62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81452" w:rsidP="00181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4670</w:t>
            </w:r>
            <w:r w:rsidR="004467E1" w:rsidRPr="00CD16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81452" w:rsidP="0053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31139,52</w:t>
            </w:r>
          </w:p>
        </w:tc>
      </w:tr>
      <w:tr w:rsidR="00165D6A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165D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681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городского поселения Игрим от 19 апреля 2016 года № 61 «О проведен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ии ау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кциона на право заключения договора аренды земельного участка»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16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ул.Астраханцева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28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86:05:0324029:1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кадастровом паспорте земельного участка от </w:t>
            </w:r>
            <w:r w:rsidR="000740B5" w:rsidRPr="00CD1688">
              <w:rPr>
                <w:rFonts w:ascii="Times New Roman" w:hAnsi="Times New Roman" w:cs="Times New Roman"/>
                <w:sz w:val="20"/>
                <w:szCs w:val="20"/>
              </w:rPr>
              <w:t>26.04.2016 г</w:t>
            </w:r>
            <w:proofErr w:type="gramStart"/>
            <w:r w:rsidR="000740B5" w:rsidRPr="00CD16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</w:p>
          <w:p w:rsidR="00165D6A" w:rsidRPr="00CD1688" w:rsidRDefault="00165D6A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№ 86/201/1</w:t>
            </w:r>
            <w:r w:rsidR="000740B5" w:rsidRPr="00CD16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740B5" w:rsidRPr="00CD1688">
              <w:rPr>
                <w:rFonts w:ascii="Times New Roman" w:hAnsi="Times New Roman" w:cs="Times New Roman"/>
                <w:sz w:val="20"/>
                <w:szCs w:val="20"/>
              </w:rPr>
              <w:t>166703</w:t>
            </w:r>
            <w:r w:rsidR="008A735D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A735D" w:rsidRPr="00CD1688" w:rsidRDefault="008A735D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разрешенное использование земельного участка: для  малоэтажной жилой застройки;</w:t>
            </w:r>
          </w:p>
          <w:p w:rsidR="008A735D" w:rsidRPr="00CD1688" w:rsidRDefault="008A735D" w:rsidP="008A735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земель: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населенных пунктов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Параметры строительства: многоквартирный жилой дом</w:t>
            </w:r>
            <w:r w:rsidR="00CB5B57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– 3,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района;</w:t>
            </w:r>
            <w:r w:rsidRPr="00CD16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предусмотреть площадку для благоустройства, стоянку для автомобилей и выполнить мероприятия для беспрепятственного доступа маломобильных групп населения.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A8122E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29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</w:t>
            </w:r>
            <w:r w:rsidR="00A8122E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04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.201</w:t>
            </w:r>
            <w:r w:rsidR="00A8122E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6</w:t>
            </w:r>
            <w:r w:rsidR="000740B5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г.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№ 10/</w:t>
            </w:r>
            <w:r w:rsidR="00A8122E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1187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, выданные </w:t>
            </w:r>
            <w:proofErr w:type="spellStart"/>
            <w:r w:rsidR="00A8122E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Игримским</w:t>
            </w:r>
            <w:proofErr w:type="spellEnd"/>
            <w:r w:rsidR="00A8122E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МУП «</w:t>
            </w:r>
            <w:proofErr w:type="spell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Тепловодоканал</w:t>
            </w:r>
            <w:proofErr w:type="spellEnd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», технические условия действительны </w:t>
            </w:r>
            <w:r w:rsidR="00EC2858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до 14.04.2019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года. </w:t>
            </w:r>
          </w:p>
          <w:p w:rsidR="00892AE0" w:rsidRPr="00CD1688" w:rsidRDefault="00892AE0" w:rsidP="00892A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Срок подключения объекта капитального строительства к сетям инженерно-технического обеспечения до 1</w:t>
            </w:r>
            <w:r w:rsidR="00EC2858" w:rsidRPr="00CD16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2858" w:rsidRPr="00CD168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EC2858" w:rsidRPr="00CD168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0A01BF" w:rsidRPr="00CD1688" w:rsidRDefault="000A01BF" w:rsidP="000A01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Теплоснабжение: </w:t>
            </w:r>
          </w:p>
          <w:p w:rsidR="00F04B18" w:rsidRDefault="000A01BF" w:rsidP="000A01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 подключить от существующих сетей теплоснабжения  ТК-1.</w:t>
            </w:r>
          </w:p>
          <w:p w:rsidR="000A01BF" w:rsidRPr="00CD1688" w:rsidRDefault="000A01BF" w:rsidP="000A01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Максимальная тепловая нагрузка в точке (ТК1) – 0,683 Гкал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ас;</w:t>
            </w:r>
          </w:p>
          <w:p w:rsidR="000A01BF" w:rsidRPr="00CD1688" w:rsidRDefault="000A01BF" w:rsidP="000A01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подключение к системе теплоснабжения (2 трубы Ø 100 мм) – 44097,35 руб. </w:t>
            </w:r>
          </w:p>
          <w:p w:rsidR="000A01BF" w:rsidRPr="00CD1688" w:rsidRDefault="000A01BF" w:rsidP="000A01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Давление в тепловой сети (магистральная тепловая камера ТК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0A01BF" w:rsidRPr="00CD1688" w:rsidRDefault="000A01BF" w:rsidP="000A01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 в подающем трубопроводе – 5,2 кгс/см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A01BF" w:rsidRPr="00CD1688" w:rsidRDefault="000A01BF" w:rsidP="000A01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 в обратном трубопроводе - 4,2 кгс/см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Водоснабжение: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возможно подключить к существующей сети водоснабжения от </w:t>
            </w:r>
            <w:r w:rsidR="00904D76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Т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К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1</w:t>
            </w:r>
            <w:proofErr w:type="gramEnd"/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. 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Максимальная</w:t>
            </w:r>
            <w:r w:rsidR="00EC2858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нагрузка в точке подключения (ТК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</w:t>
            </w:r>
            <w:proofErr w:type="gramEnd"/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; Ø =63 мм) – 15,3 м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/час.;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Давление в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оды в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сети: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- 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максимальное </w:t>
            </w:r>
            <w:r w:rsidR="00EC2858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–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6,0</w:t>
            </w:r>
            <w:r w:rsidR="00EC2858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кгс/см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2</w:t>
            </w:r>
            <w:proofErr w:type="gramEnd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;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- 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минимальное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- 4,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0</w:t>
            </w:r>
            <w:r w:rsidR="00EC2858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кгс/см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2</w:t>
            </w:r>
            <w:proofErr w:type="gramEnd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;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температура холодной воды 5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 xml:space="preserve">0 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С.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Плата за подключение к системе водоснабжения трубы Ø 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6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3 мм  - 1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6321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,</w:t>
            </w:r>
            <w:r w:rsidR="00904D7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13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руб.</w:t>
            </w:r>
          </w:p>
          <w:p w:rsidR="000A01BF" w:rsidRPr="00CD1688" w:rsidRDefault="000A01BF" w:rsidP="000A0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Водоотведение:</w:t>
            </w:r>
          </w:p>
          <w:p w:rsidR="000A01BF" w:rsidRPr="00CD1688" w:rsidRDefault="000A01BF" w:rsidP="000A0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Объект капитального 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строительства</w:t>
            </w:r>
            <w:proofErr w:type="gramEnd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возможно подключить к сетям канализации от КК-4.</w:t>
            </w:r>
          </w:p>
          <w:p w:rsidR="000A01BF" w:rsidRPr="00CD1688" w:rsidRDefault="000A01BF" w:rsidP="000A0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Максимальная нагрузка в точке подключения – 15,3 м3/час.</w:t>
            </w:r>
          </w:p>
          <w:p w:rsidR="000A01BF" w:rsidRPr="00CD1688" w:rsidRDefault="000A01BF" w:rsidP="000A0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Плата за присоединение к инженерным сетям водоотведения составит:</w:t>
            </w:r>
          </w:p>
          <w:p w:rsidR="000A01BF" w:rsidRPr="00CD1688" w:rsidRDefault="000A01BF" w:rsidP="000A0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к системе канализация труба Ø 160 мм – 19897,64 руб.;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Технические условия на инженерное обеспечение объекта капитального строительства от 12.04.2016</w:t>
            </w:r>
            <w:r w:rsidR="000A01BF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г.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№ 22</w:t>
            </w:r>
            <w:r w:rsidR="002754FA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0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, выданные ОАО «Березовогаз», Срок действия технических условий - 2 года. 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</w:t>
            </w:r>
            <w:r w:rsidR="000A01BF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220B">
              <w:rPr>
                <w:rFonts w:ascii="Times New Roman" w:hAnsi="Times New Roman" w:cs="Times New Roman"/>
                <w:sz w:val="20"/>
                <w:szCs w:val="20"/>
              </w:rPr>
              <w:t>не позднее</w:t>
            </w:r>
            <w:r w:rsidR="000A01BF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2018 г.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Газоснабжение: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Объекта капитального строительства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возможно подключить от </w:t>
            </w:r>
            <w:r w:rsidR="002754FA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существующего подземного </w:t>
            </w:r>
            <w:r w:rsidR="002754FA"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lastRenderedPageBreak/>
              <w:t>распределительного газопровода</w:t>
            </w:r>
            <w:r w:rsidR="002754FA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Ø 108 мм., глубиной заложения 1,4 м., давление в точке врезки 220 </w:t>
            </w:r>
            <w:proofErr w:type="spellStart"/>
            <w:r w:rsidR="002754FA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мм</w:t>
            </w:r>
            <w:proofErr w:type="gramStart"/>
            <w:r w:rsidR="002754FA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.в</w:t>
            </w:r>
            <w:proofErr w:type="gramEnd"/>
            <w:r w:rsidR="002754FA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од.ст</w:t>
            </w:r>
            <w:proofErr w:type="spellEnd"/>
            <w:r w:rsidR="002754FA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</w:t>
            </w:r>
          </w:p>
          <w:p w:rsidR="00892AE0" w:rsidRPr="00CD1688" w:rsidRDefault="00892AE0" w:rsidP="00892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Максимальная нагрузка в точке подключения -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  <w:t>Q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– </w:t>
            </w:r>
            <w:r w:rsidR="000A01BF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78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/ч.</w:t>
            </w:r>
          </w:p>
          <w:p w:rsidR="00892AE0" w:rsidRPr="00CD1688" w:rsidRDefault="00892AE0" w:rsidP="009562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Плата за присоединение к инженерным сетям газоснабжения</w:t>
            </w:r>
            <w:r w:rsidR="009562BC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на 2016</w:t>
            </w:r>
            <w:r w:rsidR="000A01BF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="009562BC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г.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 – </w:t>
            </w:r>
            <w:r w:rsidR="009562BC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3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5</w:t>
            </w:r>
            <w:r w:rsidR="009562BC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000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руб.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892AE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собственность на который не разграничена, 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обременения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и ограничения земельного участка не установлены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892AE0" w:rsidP="00892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1293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A8122E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76074,95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A8122E" w:rsidP="00241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2282</w:t>
            </w:r>
            <w:r w:rsidR="004467E1" w:rsidRPr="00CD16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A8122E" w:rsidP="0053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15214,99</w:t>
            </w:r>
          </w:p>
        </w:tc>
      </w:tr>
      <w:tr w:rsidR="00681A00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681A00" w:rsidP="00165D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681A00" w:rsidP="00681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городского поселения Игрим от 22 апреля 2016 года № 68 «О проведен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ии ау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кциона на право заключения договора аренды земельного участка»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681A00" w:rsidP="00681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анзетур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ул.Таежная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681A00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86:05:0320002:14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кадастровом паспорте земельного участка от </w:t>
            </w:r>
            <w:r w:rsidR="00D119FE" w:rsidRPr="00CD1688">
              <w:rPr>
                <w:rFonts w:ascii="Times New Roman" w:hAnsi="Times New Roman" w:cs="Times New Roman"/>
                <w:sz w:val="20"/>
                <w:szCs w:val="20"/>
              </w:rPr>
              <w:t>26.04.2016 г.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1A00" w:rsidRPr="00CD1688" w:rsidRDefault="00681A00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№ 86/201/1</w:t>
            </w:r>
            <w:r w:rsidR="00D119FE" w:rsidRPr="00CD16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119FE" w:rsidRPr="00CD1688">
              <w:rPr>
                <w:rFonts w:ascii="Times New Roman" w:hAnsi="Times New Roman" w:cs="Times New Roman"/>
                <w:sz w:val="20"/>
                <w:szCs w:val="20"/>
              </w:rPr>
              <w:t>167376</w:t>
            </w:r>
          </w:p>
          <w:p w:rsidR="008A735D" w:rsidRPr="00CD1688" w:rsidRDefault="008A735D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разрешенное использование земельного участка: для строительства многоквартирного жилого дома;</w:t>
            </w:r>
          </w:p>
          <w:p w:rsidR="008A735D" w:rsidRPr="00CD1688" w:rsidRDefault="008A735D" w:rsidP="008A735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681A00" w:rsidP="00681A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Параметры строительства: многоквартирный жилой дом предельное количество этажей – 3,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района;</w:t>
            </w:r>
            <w:r w:rsidRPr="00CD16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предусмотреть площадку для благоустройства, стоянку для автомобилей и выполнить мероприятия для беспрепятственного доступа маломобильных групп населения.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10.05.2016 г. № 10/1230, выданные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Игримским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МУП «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», технические условия действительны до 05.05.2019 года. 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05.05.2019 г.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Теплоснабжение: 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 подключить от сетей теплоснабжения  в точке 3. Максимальная тепловая нагрузка в точке (ТК1) – 1,59 Гкал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ас;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Плата за подключение к системе теплоснабжения (2 трубы Ø 1</w:t>
            </w:r>
            <w:r w:rsidR="00EF22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0 мм) – 44097,35 руб.;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Плата за подключение к системе теплоснабжения (2 трубы Ø 159 мм) – 57075,89 руб.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Давление в тепловой сети (магистральная тепловая камера ТК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 в подающем трубопроводе – 4,0 кгс/см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 в обратном трубопроводе – 3,0 кгс/см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 подключить к сети водоснабжения в точке 3. 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Максимальная нагрузка в точке подключения (ТК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 Ø =110 мм) – 14,2 м3/час.;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- максимальное – </w:t>
            </w:r>
            <w:r w:rsidR="006B7F5C" w:rsidRPr="00CD168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кгс/см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- минимальное </w:t>
            </w:r>
            <w:r w:rsidR="006B7F5C" w:rsidRPr="00CD168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7F5C" w:rsidRPr="00CD1688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кгс/см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холодной воды 5</w:t>
            </w:r>
            <w:r w:rsidR="006B7F5C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 xml:space="preserve">0 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:rsidR="00853143" w:rsidRPr="00CD1688" w:rsidRDefault="00853143" w:rsidP="00853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Плата за подключение к системе водоснабжения трубы Ø 63 мм  - 16321,13 руб.</w:t>
            </w:r>
            <w:r w:rsidR="00955D01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55D01" w:rsidRPr="00CD1688" w:rsidRDefault="00955D01" w:rsidP="00955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Плата за подключение к системе водоснабжения трубы Ø 110 мм  - 22150,97 руб.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892AE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собственность на который не разграничена, </w:t>
            </w:r>
            <w:proofErr w:type="gram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обременения</w:t>
            </w:r>
            <w:proofErr w:type="gram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и ограничения земельного участка не установлены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4467E1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4467E1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17166,60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4467E1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514,00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A00" w:rsidRPr="00CD1688" w:rsidRDefault="004467E1" w:rsidP="0053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3433,32</w:t>
            </w:r>
          </w:p>
        </w:tc>
      </w:tr>
    </w:tbl>
    <w:p w:rsidR="00210095" w:rsidRDefault="00210095" w:rsidP="00210095">
      <w:pPr>
        <w:spacing w:after="0" w:line="240" w:lineRule="auto"/>
        <w:ind w:firstLine="225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165D6A" w:rsidRPr="00165D6A" w:rsidRDefault="00165D6A" w:rsidP="00210095">
      <w:pPr>
        <w:spacing w:after="0" w:line="240" w:lineRule="auto"/>
        <w:ind w:firstLine="225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210095" w:rsidRPr="00165D6A" w:rsidRDefault="00210095" w:rsidP="00210095">
      <w:pPr>
        <w:spacing w:after="0" w:line="240" w:lineRule="auto"/>
        <w:ind w:firstLine="225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10095" w:rsidRPr="00165D6A" w:rsidRDefault="00FD7A6B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Г</w:t>
      </w:r>
      <w:r w:rsidR="00210095" w:rsidRPr="00165D6A">
        <w:rPr>
          <w:rFonts w:ascii="Times New Roman" w:hAnsi="Times New Roman" w:cs="Times New Roman"/>
          <w:sz w:val="20"/>
          <w:szCs w:val="20"/>
        </w:rPr>
        <w:t>лав</w:t>
      </w:r>
      <w:r w:rsidRPr="00165D6A">
        <w:rPr>
          <w:rFonts w:ascii="Times New Roman" w:hAnsi="Times New Roman" w:cs="Times New Roman"/>
          <w:sz w:val="20"/>
          <w:szCs w:val="20"/>
        </w:rPr>
        <w:t>а</w:t>
      </w:r>
      <w:r w:rsidR="00210095" w:rsidRPr="00165D6A">
        <w:rPr>
          <w:rFonts w:ascii="Times New Roman" w:hAnsi="Times New Roman" w:cs="Times New Roman"/>
          <w:sz w:val="20"/>
          <w:szCs w:val="20"/>
        </w:rPr>
        <w:t xml:space="preserve"> поселения                                                                               </w:t>
      </w:r>
      <w:r w:rsidR="00AB6B35" w:rsidRPr="00165D6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210095" w:rsidRPr="00165D6A">
        <w:rPr>
          <w:rFonts w:ascii="Times New Roman" w:hAnsi="Times New Roman" w:cs="Times New Roman"/>
          <w:sz w:val="20"/>
          <w:szCs w:val="20"/>
        </w:rPr>
        <w:t xml:space="preserve">                                   А.</w:t>
      </w:r>
      <w:r w:rsidRPr="00165D6A">
        <w:rPr>
          <w:rFonts w:ascii="Times New Roman" w:hAnsi="Times New Roman" w:cs="Times New Roman"/>
          <w:sz w:val="20"/>
          <w:szCs w:val="20"/>
        </w:rPr>
        <w:t>В.Затирка</w:t>
      </w:r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53B89"/>
    <w:rsid w:val="000740B5"/>
    <w:rsid w:val="000A01BF"/>
    <w:rsid w:val="000D447C"/>
    <w:rsid w:val="00165D6A"/>
    <w:rsid w:val="00181452"/>
    <w:rsid w:val="001A1069"/>
    <w:rsid w:val="00210095"/>
    <w:rsid w:val="0024185F"/>
    <w:rsid w:val="002754FA"/>
    <w:rsid w:val="00425EB5"/>
    <w:rsid w:val="00430EC3"/>
    <w:rsid w:val="004467E1"/>
    <w:rsid w:val="004C696D"/>
    <w:rsid w:val="0053116A"/>
    <w:rsid w:val="00581B93"/>
    <w:rsid w:val="00681A00"/>
    <w:rsid w:val="006B7F5C"/>
    <w:rsid w:val="00770A88"/>
    <w:rsid w:val="007C43B6"/>
    <w:rsid w:val="00810CDB"/>
    <w:rsid w:val="00853143"/>
    <w:rsid w:val="00854327"/>
    <w:rsid w:val="00892AE0"/>
    <w:rsid w:val="008A735D"/>
    <w:rsid w:val="00904D76"/>
    <w:rsid w:val="0091744B"/>
    <w:rsid w:val="00955D01"/>
    <w:rsid w:val="009562BC"/>
    <w:rsid w:val="00A8122E"/>
    <w:rsid w:val="00AB6B35"/>
    <w:rsid w:val="00C25461"/>
    <w:rsid w:val="00CB5B57"/>
    <w:rsid w:val="00CD1688"/>
    <w:rsid w:val="00D119FE"/>
    <w:rsid w:val="00E66762"/>
    <w:rsid w:val="00E75CC9"/>
    <w:rsid w:val="00EC2858"/>
    <w:rsid w:val="00ED0666"/>
    <w:rsid w:val="00ED190E"/>
    <w:rsid w:val="00EF220B"/>
    <w:rsid w:val="00F04B18"/>
    <w:rsid w:val="00F720D6"/>
    <w:rsid w:val="00F75803"/>
    <w:rsid w:val="00F91B65"/>
    <w:rsid w:val="00FA2EA0"/>
    <w:rsid w:val="00FB02D5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5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Вика</cp:lastModifiedBy>
  <cp:revision>21</cp:revision>
  <dcterms:created xsi:type="dcterms:W3CDTF">2015-12-21T11:37:00Z</dcterms:created>
  <dcterms:modified xsi:type="dcterms:W3CDTF">2016-05-10T11:10:00Z</dcterms:modified>
</cp:coreProperties>
</file>